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D2F86" w14:textId="42B71D02" w:rsidR="002658CE" w:rsidRDefault="001F0054" w:rsidP="001F0054">
      <w:pPr>
        <w:jc w:val="center"/>
        <w:rPr>
          <w:sz w:val="24"/>
          <w:szCs w:val="24"/>
        </w:rPr>
      </w:pPr>
      <w:r w:rsidRPr="001F0054">
        <w:rPr>
          <w:b/>
          <w:bCs/>
          <w:sz w:val="40"/>
          <w:szCs w:val="40"/>
        </w:rPr>
        <w:t>Newsletter February</w:t>
      </w:r>
    </w:p>
    <w:p w14:paraId="05E09C63" w14:textId="14DC4075" w:rsidR="001F0054" w:rsidRDefault="001F0054" w:rsidP="001F0054">
      <w:pPr>
        <w:jc w:val="center"/>
        <w:rPr>
          <w:sz w:val="24"/>
          <w:szCs w:val="24"/>
        </w:rPr>
      </w:pPr>
    </w:p>
    <w:p w14:paraId="60A18EB6" w14:textId="76A730C3" w:rsidR="001F0054" w:rsidRPr="00A36357" w:rsidRDefault="001F0054" w:rsidP="001F0054">
      <w:pPr>
        <w:pStyle w:val="ListParagraph"/>
        <w:numPr>
          <w:ilvl w:val="0"/>
          <w:numId w:val="1"/>
        </w:numPr>
        <w:jc w:val="left"/>
        <w:rPr>
          <w:sz w:val="28"/>
          <w:szCs w:val="28"/>
        </w:rPr>
      </w:pPr>
      <w:r w:rsidRPr="00A36357">
        <w:rPr>
          <w:sz w:val="28"/>
          <w:szCs w:val="28"/>
        </w:rPr>
        <w:t>Today’s entertainer is John Grant, guitar player/ singer.</w:t>
      </w:r>
    </w:p>
    <w:p w14:paraId="070697E3" w14:textId="77777777" w:rsidR="00A36357" w:rsidRPr="00A36357" w:rsidRDefault="00A36357" w:rsidP="00A36357">
      <w:pPr>
        <w:pStyle w:val="ListParagraph"/>
        <w:jc w:val="left"/>
        <w:rPr>
          <w:sz w:val="28"/>
          <w:szCs w:val="28"/>
        </w:rPr>
      </w:pPr>
    </w:p>
    <w:p w14:paraId="0D8DD4B7" w14:textId="22FD9A6F" w:rsidR="001F0054" w:rsidRPr="00A36357" w:rsidRDefault="001F0054" w:rsidP="001F0054">
      <w:pPr>
        <w:pStyle w:val="ListParagraph"/>
        <w:numPr>
          <w:ilvl w:val="0"/>
          <w:numId w:val="1"/>
        </w:numPr>
        <w:jc w:val="left"/>
        <w:rPr>
          <w:sz w:val="28"/>
          <w:szCs w:val="28"/>
        </w:rPr>
      </w:pPr>
      <w:r w:rsidRPr="00A36357">
        <w:rPr>
          <w:sz w:val="28"/>
          <w:szCs w:val="28"/>
        </w:rPr>
        <w:t>Ann and David from Walking for Health will be leading a 30-minute dementia friendly walk around the village at the end of the meeting.</w:t>
      </w:r>
    </w:p>
    <w:p w14:paraId="761A6C49" w14:textId="77777777" w:rsidR="00A36357" w:rsidRPr="00A36357" w:rsidRDefault="00A36357" w:rsidP="00A36357">
      <w:pPr>
        <w:jc w:val="left"/>
        <w:rPr>
          <w:sz w:val="28"/>
          <w:szCs w:val="28"/>
        </w:rPr>
      </w:pPr>
    </w:p>
    <w:p w14:paraId="4DA8D464" w14:textId="355464BA" w:rsidR="001F0054" w:rsidRDefault="001F0054" w:rsidP="001F0054">
      <w:pPr>
        <w:pStyle w:val="ListParagraph"/>
        <w:numPr>
          <w:ilvl w:val="0"/>
          <w:numId w:val="1"/>
        </w:numPr>
        <w:jc w:val="left"/>
        <w:rPr>
          <w:sz w:val="28"/>
          <w:szCs w:val="28"/>
        </w:rPr>
      </w:pPr>
      <w:r w:rsidRPr="00A36357">
        <w:rPr>
          <w:sz w:val="28"/>
          <w:szCs w:val="28"/>
        </w:rPr>
        <w:t>Thursday 20</w:t>
      </w:r>
      <w:r w:rsidRPr="00A36357">
        <w:rPr>
          <w:sz w:val="28"/>
          <w:szCs w:val="28"/>
          <w:vertAlign w:val="superscript"/>
        </w:rPr>
        <w:t>th</w:t>
      </w:r>
      <w:r w:rsidRPr="00A36357">
        <w:rPr>
          <w:sz w:val="28"/>
          <w:szCs w:val="28"/>
        </w:rPr>
        <w:t xml:space="preserve"> February it’s the return of Chris with a “Move it </w:t>
      </w:r>
      <w:r w:rsidR="00E3026B">
        <w:rPr>
          <w:sz w:val="28"/>
          <w:szCs w:val="28"/>
        </w:rPr>
        <w:t>M</w:t>
      </w:r>
      <w:r w:rsidRPr="00A36357">
        <w:rPr>
          <w:sz w:val="28"/>
          <w:szCs w:val="28"/>
        </w:rPr>
        <w:t>obility” session.</w:t>
      </w:r>
    </w:p>
    <w:p w14:paraId="2540E248" w14:textId="77777777" w:rsidR="00A36357" w:rsidRPr="00A36357" w:rsidRDefault="00A36357" w:rsidP="00A36357">
      <w:pPr>
        <w:jc w:val="left"/>
        <w:rPr>
          <w:sz w:val="28"/>
          <w:szCs w:val="28"/>
        </w:rPr>
      </w:pPr>
    </w:p>
    <w:p w14:paraId="68EB5F2C" w14:textId="53148228" w:rsidR="001F0054" w:rsidRPr="00A36357" w:rsidRDefault="001F0054" w:rsidP="001F0054">
      <w:pPr>
        <w:pStyle w:val="ListParagraph"/>
        <w:numPr>
          <w:ilvl w:val="0"/>
          <w:numId w:val="1"/>
        </w:numPr>
        <w:jc w:val="left"/>
        <w:rPr>
          <w:sz w:val="28"/>
          <w:szCs w:val="28"/>
        </w:rPr>
      </w:pPr>
      <w:r w:rsidRPr="00A36357">
        <w:rPr>
          <w:sz w:val="28"/>
          <w:szCs w:val="28"/>
        </w:rPr>
        <w:t>Happy Birthday this month to Leslie Chapman, Jill Guest, Kathy Beatham, Philip Pe</w:t>
      </w:r>
      <w:r w:rsidR="006E0BEC">
        <w:rPr>
          <w:sz w:val="28"/>
          <w:szCs w:val="28"/>
        </w:rPr>
        <w:t>e</w:t>
      </w:r>
      <w:r w:rsidRPr="00A36357">
        <w:rPr>
          <w:sz w:val="28"/>
          <w:szCs w:val="28"/>
        </w:rPr>
        <w:t>t</w:t>
      </w:r>
      <w:r w:rsidR="006E0BEC">
        <w:rPr>
          <w:sz w:val="28"/>
          <w:szCs w:val="28"/>
        </w:rPr>
        <w:t xml:space="preserve"> </w:t>
      </w:r>
      <w:bookmarkStart w:id="0" w:name="_GoBack"/>
      <w:bookmarkEnd w:id="0"/>
      <w:r w:rsidRPr="00A36357">
        <w:rPr>
          <w:sz w:val="28"/>
          <w:szCs w:val="28"/>
        </w:rPr>
        <w:t>and Keith Orley</w:t>
      </w:r>
      <w:r w:rsidR="00A36357" w:rsidRPr="00A36357">
        <w:rPr>
          <w:sz w:val="28"/>
          <w:szCs w:val="28"/>
        </w:rPr>
        <w:t>.</w:t>
      </w:r>
    </w:p>
    <w:p w14:paraId="7FBE6C28" w14:textId="77777777" w:rsidR="00A36357" w:rsidRPr="00A36357" w:rsidRDefault="00A36357" w:rsidP="00A36357">
      <w:pPr>
        <w:pStyle w:val="ListParagraph"/>
        <w:jc w:val="left"/>
        <w:rPr>
          <w:sz w:val="28"/>
          <w:szCs w:val="28"/>
        </w:rPr>
      </w:pPr>
    </w:p>
    <w:p w14:paraId="75978B40" w14:textId="5526EE21" w:rsidR="00121A93" w:rsidRPr="00A36357" w:rsidRDefault="00121A93" w:rsidP="001F0054">
      <w:pPr>
        <w:pStyle w:val="ListParagraph"/>
        <w:numPr>
          <w:ilvl w:val="0"/>
          <w:numId w:val="1"/>
        </w:numPr>
        <w:jc w:val="left"/>
        <w:rPr>
          <w:sz w:val="28"/>
          <w:szCs w:val="28"/>
        </w:rPr>
      </w:pPr>
      <w:r w:rsidRPr="00A36357">
        <w:rPr>
          <w:sz w:val="28"/>
          <w:szCs w:val="28"/>
        </w:rPr>
        <w:t>We are very sad to inform you three of our members, Peter Lobley, Franco Iannotta and Terry Dolling have recently passed away. Our thoughts and deep sympathy go to their widows, Maxine, Libera and Lilian.</w:t>
      </w:r>
    </w:p>
    <w:p w14:paraId="385B578C" w14:textId="77777777" w:rsidR="00A36357" w:rsidRPr="00A36357" w:rsidRDefault="00A36357" w:rsidP="00A36357">
      <w:pPr>
        <w:jc w:val="left"/>
        <w:rPr>
          <w:sz w:val="28"/>
          <w:szCs w:val="28"/>
        </w:rPr>
      </w:pPr>
    </w:p>
    <w:p w14:paraId="57D0B227" w14:textId="723E7B8E" w:rsidR="00121A93" w:rsidRPr="00A36357" w:rsidRDefault="00121A93" w:rsidP="001F0054">
      <w:pPr>
        <w:pStyle w:val="ListParagraph"/>
        <w:numPr>
          <w:ilvl w:val="0"/>
          <w:numId w:val="1"/>
        </w:numPr>
        <w:jc w:val="left"/>
        <w:rPr>
          <w:sz w:val="28"/>
          <w:szCs w:val="28"/>
        </w:rPr>
      </w:pPr>
      <w:r w:rsidRPr="00A36357">
        <w:rPr>
          <w:sz w:val="28"/>
          <w:szCs w:val="28"/>
        </w:rPr>
        <w:t>Next month on Thursday 5</w:t>
      </w:r>
      <w:r w:rsidRPr="00A36357">
        <w:rPr>
          <w:sz w:val="28"/>
          <w:szCs w:val="28"/>
          <w:vertAlign w:val="superscript"/>
        </w:rPr>
        <w:t>th</w:t>
      </w:r>
      <w:r w:rsidRPr="00A36357">
        <w:rPr>
          <w:sz w:val="28"/>
          <w:szCs w:val="28"/>
        </w:rPr>
        <w:t xml:space="preserve"> March we have Paul with Singing for Dementia and on the 19</w:t>
      </w:r>
      <w:r w:rsidRPr="00A36357">
        <w:rPr>
          <w:sz w:val="28"/>
          <w:szCs w:val="28"/>
          <w:vertAlign w:val="superscript"/>
        </w:rPr>
        <w:t>th</w:t>
      </w:r>
      <w:r w:rsidRPr="00A36357">
        <w:rPr>
          <w:sz w:val="28"/>
          <w:szCs w:val="28"/>
        </w:rPr>
        <w:t xml:space="preserve"> it’s singing duo Pete and Denise.</w:t>
      </w:r>
    </w:p>
    <w:p w14:paraId="6216F49D" w14:textId="77777777" w:rsidR="00A36357" w:rsidRPr="00A36357" w:rsidRDefault="00A36357" w:rsidP="00A36357">
      <w:pPr>
        <w:jc w:val="left"/>
        <w:rPr>
          <w:sz w:val="28"/>
          <w:szCs w:val="28"/>
        </w:rPr>
      </w:pPr>
    </w:p>
    <w:p w14:paraId="50F5EF04" w14:textId="518A4B7E" w:rsidR="00121A93" w:rsidRPr="00A36357" w:rsidRDefault="00121A93" w:rsidP="001F0054">
      <w:pPr>
        <w:pStyle w:val="ListParagraph"/>
        <w:numPr>
          <w:ilvl w:val="0"/>
          <w:numId w:val="1"/>
        </w:numPr>
        <w:jc w:val="left"/>
        <w:rPr>
          <w:sz w:val="28"/>
          <w:szCs w:val="28"/>
        </w:rPr>
      </w:pPr>
      <w:r w:rsidRPr="00A36357">
        <w:rPr>
          <w:sz w:val="28"/>
          <w:szCs w:val="28"/>
        </w:rPr>
        <w:t>Do you buy from Amazon? Did you know if you use their Smile Amazon account you can choose Buddies as you</w:t>
      </w:r>
      <w:r w:rsidR="00E3026B">
        <w:rPr>
          <w:sz w:val="28"/>
          <w:szCs w:val="28"/>
        </w:rPr>
        <w:t>r</w:t>
      </w:r>
      <w:r w:rsidRPr="00A36357">
        <w:rPr>
          <w:sz w:val="28"/>
          <w:szCs w:val="28"/>
        </w:rPr>
        <w:t xml:space="preserve"> charity and 0.5% of the net purchase price goes to Buddies.</w:t>
      </w:r>
      <w:r w:rsidR="00A36357" w:rsidRPr="00A36357">
        <w:rPr>
          <w:sz w:val="28"/>
          <w:szCs w:val="28"/>
        </w:rPr>
        <w:t xml:space="preserve"> Please let your family and friends know.</w:t>
      </w:r>
    </w:p>
    <w:p w14:paraId="5FA66B43" w14:textId="77777777" w:rsidR="00A36357" w:rsidRPr="00A36357" w:rsidRDefault="00A36357" w:rsidP="00A36357">
      <w:pPr>
        <w:jc w:val="left"/>
        <w:rPr>
          <w:sz w:val="28"/>
          <w:szCs w:val="28"/>
        </w:rPr>
      </w:pPr>
    </w:p>
    <w:p w14:paraId="2173F9AA" w14:textId="3FE85CC4" w:rsidR="00121A93" w:rsidRPr="00A36357" w:rsidRDefault="00121A93" w:rsidP="00121A93">
      <w:pPr>
        <w:pStyle w:val="ListParagraph"/>
        <w:numPr>
          <w:ilvl w:val="0"/>
          <w:numId w:val="1"/>
        </w:numPr>
        <w:jc w:val="left"/>
        <w:rPr>
          <w:sz w:val="28"/>
          <w:szCs w:val="28"/>
        </w:rPr>
      </w:pPr>
      <w:r w:rsidRPr="00A36357">
        <w:rPr>
          <w:b/>
          <w:bCs/>
          <w:sz w:val="28"/>
          <w:szCs w:val="28"/>
        </w:rPr>
        <w:t>Important dates</w:t>
      </w:r>
      <w:r w:rsidRPr="00A36357">
        <w:rPr>
          <w:sz w:val="28"/>
          <w:szCs w:val="28"/>
        </w:rPr>
        <w:t xml:space="preserve"> – </w:t>
      </w:r>
      <w:r w:rsidRPr="00A36357">
        <w:rPr>
          <w:b/>
          <w:bCs/>
          <w:sz w:val="28"/>
          <w:szCs w:val="28"/>
        </w:rPr>
        <w:t>Thursday 2</w:t>
      </w:r>
      <w:r w:rsidRPr="00A36357">
        <w:rPr>
          <w:b/>
          <w:bCs/>
          <w:sz w:val="28"/>
          <w:szCs w:val="28"/>
          <w:vertAlign w:val="superscript"/>
        </w:rPr>
        <w:t>nd</w:t>
      </w:r>
      <w:r w:rsidRPr="00A36357">
        <w:rPr>
          <w:b/>
          <w:bCs/>
          <w:sz w:val="28"/>
          <w:szCs w:val="28"/>
        </w:rPr>
        <w:t xml:space="preserve"> April</w:t>
      </w:r>
      <w:r w:rsidRPr="00A36357">
        <w:rPr>
          <w:sz w:val="28"/>
          <w:szCs w:val="28"/>
        </w:rPr>
        <w:t xml:space="preserve"> it’s our third birthday with a special guest entertainer and Birthday Cake!</w:t>
      </w:r>
    </w:p>
    <w:p w14:paraId="503B8F9D" w14:textId="591605D1" w:rsidR="00121A93" w:rsidRPr="00A36357" w:rsidRDefault="00121A93" w:rsidP="00121A93">
      <w:pPr>
        <w:pStyle w:val="ListParagraph"/>
        <w:jc w:val="left"/>
        <w:rPr>
          <w:sz w:val="28"/>
          <w:szCs w:val="28"/>
        </w:rPr>
      </w:pPr>
      <w:r w:rsidRPr="00A36357">
        <w:rPr>
          <w:b/>
          <w:bCs/>
          <w:sz w:val="28"/>
          <w:szCs w:val="28"/>
        </w:rPr>
        <w:t>Saturday 2</w:t>
      </w:r>
      <w:r w:rsidRPr="00A36357">
        <w:rPr>
          <w:b/>
          <w:bCs/>
          <w:sz w:val="28"/>
          <w:szCs w:val="28"/>
          <w:vertAlign w:val="superscript"/>
        </w:rPr>
        <w:t>nd</w:t>
      </w:r>
      <w:r w:rsidRPr="00A36357">
        <w:rPr>
          <w:b/>
          <w:bCs/>
          <w:sz w:val="28"/>
          <w:szCs w:val="28"/>
        </w:rPr>
        <w:t xml:space="preserve"> May</w:t>
      </w:r>
      <w:r w:rsidRPr="00A36357">
        <w:rPr>
          <w:sz w:val="28"/>
          <w:szCs w:val="28"/>
        </w:rPr>
        <w:t xml:space="preserve"> we are holding our</w:t>
      </w:r>
      <w:r w:rsidR="00A36357" w:rsidRPr="00A36357">
        <w:rPr>
          <w:sz w:val="28"/>
          <w:szCs w:val="28"/>
        </w:rPr>
        <w:t xml:space="preserve"> big fundraiser an</w:t>
      </w:r>
      <w:r w:rsidRPr="00A36357">
        <w:rPr>
          <w:sz w:val="28"/>
          <w:szCs w:val="28"/>
        </w:rPr>
        <w:t xml:space="preserve"> Afternoon Tea and Musical Extravaganza</w:t>
      </w:r>
      <w:r w:rsidR="00A36357" w:rsidRPr="00A36357">
        <w:rPr>
          <w:sz w:val="28"/>
          <w:szCs w:val="28"/>
        </w:rPr>
        <w:t xml:space="preserve"> here in the village hall.</w:t>
      </w:r>
    </w:p>
    <w:p w14:paraId="3CEA110D" w14:textId="40A31C39" w:rsidR="00A36357" w:rsidRPr="00A36357" w:rsidRDefault="00A36357" w:rsidP="00121A93">
      <w:pPr>
        <w:pStyle w:val="ListParagraph"/>
        <w:jc w:val="left"/>
        <w:rPr>
          <w:sz w:val="28"/>
          <w:szCs w:val="28"/>
        </w:rPr>
      </w:pPr>
      <w:r w:rsidRPr="00A36357">
        <w:rPr>
          <w:b/>
          <w:bCs/>
          <w:sz w:val="28"/>
          <w:szCs w:val="28"/>
        </w:rPr>
        <w:t>Thursday May 7</w:t>
      </w:r>
      <w:r w:rsidRPr="00A36357">
        <w:rPr>
          <w:b/>
          <w:bCs/>
          <w:sz w:val="28"/>
          <w:szCs w:val="28"/>
          <w:vertAlign w:val="superscript"/>
        </w:rPr>
        <w:t>th</w:t>
      </w:r>
      <w:r w:rsidRPr="00A36357">
        <w:rPr>
          <w:sz w:val="28"/>
          <w:szCs w:val="28"/>
        </w:rPr>
        <w:t xml:space="preserve">, trip to Bransby Horses for tea and Cake (This is a free event for </w:t>
      </w:r>
      <w:r w:rsidR="00E3026B" w:rsidRPr="00A36357">
        <w:rPr>
          <w:sz w:val="28"/>
          <w:szCs w:val="28"/>
        </w:rPr>
        <w:t>members)</w:t>
      </w:r>
    </w:p>
    <w:p w14:paraId="534DDCE0" w14:textId="77777777" w:rsidR="00A36357" w:rsidRPr="00A36357" w:rsidRDefault="00A36357" w:rsidP="00121A93">
      <w:pPr>
        <w:pStyle w:val="ListParagraph"/>
        <w:jc w:val="left"/>
        <w:rPr>
          <w:sz w:val="28"/>
          <w:szCs w:val="28"/>
        </w:rPr>
      </w:pPr>
    </w:p>
    <w:p w14:paraId="06F73F60" w14:textId="6D1F6DC4" w:rsidR="00A36357" w:rsidRPr="00A36357" w:rsidRDefault="00A36357" w:rsidP="00A36357">
      <w:pPr>
        <w:pStyle w:val="ListParagraph"/>
        <w:numPr>
          <w:ilvl w:val="0"/>
          <w:numId w:val="1"/>
        </w:numPr>
        <w:jc w:val="left"/>
        <w:rPr>
          <w:sz w:val="28"/>
          <w:szCs w:val="28"/>
        </w:rPr>
      </w:pPr>
      <w:r w:rsidRPr="00A36357">
        <w:rPr>
          <w:sz w:val="28"/>
          <w:szCs w:val="28"/>
        </w:rPr>
        <w:t>We are looking for some raffle prizes for our Afternoon Tea and Musical Extravaganza, if you have anything suitable please bring it along to our next couple of meetings.</w:t>
      </w:r>
    </w:p>
    <w:p w14:paraId="69C2E3B9" w14:textId="77777777" w:rsidR="00A36357" w:rsidRPr="00A36357" w:rsidRDefault="00A36357" w:rsidP="00A36357">
      <w:pPr>
        <w:pStyle w:val="ListParagraph"/>
        <w:jc w:val="left"/>
        <w:rPr>
          <w:sz w:val="28"/>
          <w:szCs w:val="28"/>
        </w:rPr>
      </w:pPr>
    </w:p>
    <w:p w14:paraId="6B674A27" w14:textId="2963D9CC" w:rsidR="00A36357" w:rsidRPr="00A36357" w:rsidRDefault="00A36357" w:rsidP="00A36357">
      <w:pPr>
        <w:pStyle w:val="ListParagraph"/>
        <w:numPr>
          <w:ilvl w:val="0"/>
          <w:numId w:val="1"/>
        </w:numPr>
        <w:jc w:val="left"/>
        <w:rPr>
          <w:sz w:val="28"/>
          <w:szCs w:val="28"/>
        </w:rPr>
      </w:pPr>
      <w:r w:rsidRPr="00A36357">
        <w:rPr>
          <w:sz w:val="28"/>
          <w:szCs w:val="28"/>
        </w:rPr>
        <w:t>Thought for the month ……</w:t>
      </w:r>
      <w:r w:rsidRPr="00A36357">
        <w:rPr>
          <w:b/>
          <w:bCs/>
          <w:sz w:val="28"/>
          <w:szCs w:val="28"/>
        </w:rPr>
        <w:t>Don’t be afraid to start again. This time</w:t>
      </w:r>
      <w:r w:rsidRPr="00A36357">
        <w:rPr>
          <w:b/>
          <w:bCs/>
          <w:sz w:val="32"/>
          <w:szCs w:val="32"/>
        </w:rPr>
        <w:t xml:space="preserve"> </w:t>
      </w:r>
      <w:r w:rsidRPr="00A36357">
        <w:rPr>
          <w:b/>
          <w:bCs/>
          <w:sz w:val="28"/>
          <w:szCs w:val="28"/>
        </w:rPr>
        <w:t>you’re</w:t>
      </w:r>
      <w:r w:rsidRPr="00A36357">
        <w:rPr>
          <w:sz w:val="28"/>
          <w:szCs w:val="28"/>
        </w:rPr>
        <w:t xml:space="preserve"> </w:t>
      </w:r>
      <w:r w:rsidRPr="00A36357">
        <w:rPr>
          <w:b/>
          <w:bCs/>
          <w:sz w:val="28"/>
          <w:szCs w:val="28"/>
        </w:rPr>
        <w:t>not starting from scratch, you’re starting from experience</w:t>
      </w:r>
      <w:r w:rsidRPr="00A36357">
        <w:rPr>
          <w:sz w:val="28"/>
          <w:szCs w:val="28"/>
        </w:rPr>
        <w:t>.</w:t>
      </w:r>
    </w:p>
    <w:sectPr w:rsidR="00A36357" w:rsidRPr="00A36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7AFD"/>
    <w:multiLevelType w:val="hybridMultilevel"/>
    <w:tmpl w:val="AC8C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0054"/>
    <w:rsid w:val="00121A93"/>
    <w:rsid w:val="001F0054"/>
    <w:rsid w:val="002658CE"/>
    <w:rsid w:val="004858B3"/>
    <w:rsid w:val="006E0BEC"/>
    <w:rsid w:val="00A36357"/>
    <w:rsid w:val="00E3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9383"/>
  <w15:chartTrackingRefBased/>
  <w15:docId w15:val="{B5E07A13-3D46-49DC-B68B-C8AFC873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Wood</dc:creator>
  <cp:keywords/>
  <dc:description/>
  <cp:lastModifiedBy>Nigel Wood</cp:lastModifiedBy>
  <cp:revision>2</cp:revision>
  <dcterms:created xsi:type="dcterms:W3CDTF">2020-02-02T11:47:00Z</dcterms:created>
  <dcterms:modified xsi:type="dcterms:W3CDTF">2020-02-03T11:31:00Z</dcterms:modified>
</cp:coreProperties>
</file>